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16F22" w14:textId="77777777" w:rsidR="004A620F" w:rsidRDefault="004A620F" w:rsidP="004A620F">
      <w:pPr>
        <w:pStyle w:val="Body"/>
        <w:spacing w:line="288" w:lineRule="auto"/>
        <w:rPr>
          <w:b/>
          <w:bCs/>
          <w:sz w:val="26"/>
          <w:szCs w:val="26"/>
        </w:rPr>
      </w:pPr>
      <w:r w:rsidRPr="00A30D1F">
        <w:rPr>
          <w:b/>
          <w:bCs/>
          <w:sz w:val="26"/>
          <w:szCs w:val="26"/>
        </w:rPr>
        <w:t>Corinna Kingston</w:t>
      </w:r>
    </w:p>
    <w:p w14:paraId="69413E4C" w14:textId="77777777" w:rsidR="004A620F" w:rsidRPr="00427387" w:rsidRDefault="004A620F" w:rsidP="004A620F">
      <w:pPr>
        <w:pStyle w:val="Body"/>
        <w:spacing w:line="288" w:lineRule="auto"/>
        <w:rPr>
          <w:i/>
          <w:iCs/>
          <w:sz w:val="26"/>
          <w:szCs w:val="26"/>
        </w:rPr>
      </w:pPr>
    </w:p>
    <w:p w14:paraId="06FFC660" w14:textId="5D424D12" w:rsidR="004A620F" w:rsidRPr="00E75DCB" w:rsidRDefault="004A620F" w:rsidP="004A620F">
      <w:pPr>
        <w:pStyle w:val="Body"/>
        <w:spacing w:line="288" w:lineRule="auto"/>
        <w:rPr>
          <w:i/>
          <w:iCs/>
          <w:sz w:val="26"/>
          <w:szCs w:val="26"/>
        </w:rPr>
      </w:pPr>
      <w:r w:rsidRPr="00427387">
        <w:rPr>
          <w:i/>
          <w:iCs/>
          <w:sz w:val="26"/>
          <w:szCs w:val="26"/>
        </w:rPr>
        <w:t xml:space="preserve">Ireland &amp; UK </w:t>
      </w:r>
      <w:r w:rsidR="00E75DCB">
        <w:rPr>
          <w:i/>
          <w:iCs/>
          <w:sz w:val="26"/>
          <w:szCs w:val="26"/>
        </w:rPr>
        <w:t xml:space="preserve">; </w:t>
      </w:r>
      <w:r w:rsidR="00105859">
        <w:rPr>
          <w:i/>
          <w:iCs/>
          <w:sz w:val="26"/>
          <w:szCs w:val="26"/>
        </w:rPr>
        <w:t>Lang</w:t>
      </w:r>
      <w:r w:rsidR="00E75DCB">
        <w:rPr>
          <w:i/>
          <w:iCs/>
          <w:sz w:val="26"/>
          <w:szCs w:val="26"/>
        </w:rPr>
        <w:t>uag</w:t>
      </w:r>
      <w:r w:rsidR="00105859">
        <w:rPr>
          <w:i/>
          <w:iCs/>
          <w:sz w:val="26"/>
          <w:szCs w:val="26"/>
        </w:rPr>
        <w:t>e</w:t>
      </w:r>
      <w:r>
        <w:rPr>
          <w:i/>
          <w:iCs/>
          <w:sz w:val="26"/>
          <w:szCs w:val="26"/>
        </w:rPr>
        <w:t xml:space="preserve"> E</w:t>
      </w:r>
      <w:r w:rsidRPr="00427387">
        <w:rPr>
          <w:i/>
          <w:iCs/>
          <w:sz w:val="26"/>
          <w:szCs w:val="26"/>
        </w:rPr>
        <w:t>nglish</w:t>
      </w:r>
    </w:p>
    <w:p w14:paraId="1D69FF68" w14:textId="77777777" w:rsidR="004A620F" w:rsidRDefault="004A620F" w:rsidP="004A620F">
      <w:pPr>
        <w:pStyle w:val="Body"/>
        <w:spacing w:line="288" w:lineRule="auto"/>
      </w:pPr>
      <w:r>
        <w:rPr>
          <w:noProof/>
          <w:sz w:val="26"/>
          <w:szCs w:val="26"/>
        </w:rPr>
        <w:drawing>
          <wp:inline distT="0" distB="0" distL="0" distR="0" wp14:anchorId="69BE0FAC" wp14:editId="3B6C2EAC">
            <wp:extent cx="1463040" cy="1828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80AE8" w14:textId="77777777" w:rsidR="004A620F" w:rsidRDefault="004A620F" w:rsidP="004A620F">
      <w:pPr>
        <w:pStyle w:val="Body"/>
        <w:spacing w:line="288" w:lineRule="auto"/>
      </w:pPr>
    </w:p>
    <w:p w14:paraId="46471CC1" w14:textId="2BD413AB" w:rsidR="004A620F" w:rsidRDefault="004A620F" w:rsidP="004A620F">
      <w:pPr>
        <w:pStyle w:val="Body"/>
        <w:spacing w:line="288" w:lineRule="auto"/>
      </w:pPr>
      <w:r w:rsidRPr="00A30D1F">
        <w:t>Corinna’s professional experience spans over twenty years in</w:t>
      </w:r>
      <w:r w:rsidR="00194CC6">
        <w:t xml:space="preserve"> </w:t>
      </w:r>
      <w:r w:rsidRPr="00A30D1F">
        <w:t>corporate</w:t>
      </w:r>
      <w:r w:rsidR="00A74C98">
        <w:t xml:space="preserve"> working</w:t>
      </w:r>
      <w:r w:rsidR="00914C16">
        <w:t xml:space="preserve"> across the business from operations to directorship level</w:t>
      </w:r>
      <w:r w:rsidR="009D72BC">
        <w:t xml:space="preserve"> in several </w:t>
      </w:r>
      <w:r w:rsidR="00C604B1">
        <w:t>European locations</w:t>
      </w:r>
      <w:r w:rsidRPr="00A30D1F">
        <w:t xml:space="preserve">. </w:t>
      </w:r>
      <w:r>
        <w:rPr>
          <w:lang w:val="en-US"/>
        </w:rPr>
        <w:t xml:space="preserve">Corinna has </w:t>
      </w:r>
      <w:r w:rsidRPr="00A30D1F">
        <w:t>amass</w:t>
      </w:r>
      <w:r>
        <w:rPr>
          <w:lang w:val="en-US"/>
        </w:rPr>
        <w:t>ed</w:t>
      </w:r>
      <w:r w:rsidRPr="00A30D1F">
        <w:t xml:space="preserve"> a wealth of</w:t>
      </w:r>
      <w:r w:rsidR="00A66EEA">
        <w:t xml:space="preserve"> </w:t>
      </w:r>
      <w:r w:rsidRPr="00A30D1F">
        <w:t>expertise in</w:t>
      </w:r>
      <w:r w:rsidR="00DD46CE">
        <w:t xml:space="preserve"> international</w:t>
      </w:r>
      <w:r w:rsidRPr="00A30D1F">
        <w:t xml:space="preserve"> business</w:t>
      </w:r>
      <w:r w:rsidR="001624A6">
        <w:t xml:space="preserve"> </w:t>
      </w:r>
      <w:r w:rsidR="00914C16">
        <w:t>an</w:t>
      </w:r>
      <w:r w:rsidR="00C604B1">
        <w:t>d</w:t>
      </w:r>
      <w:r w:rsidR="00C606B2">
        <w:t xml:space="preserve"> </w:t>
      </w:r>
      <w:r w:rsidR="00C604B1">
        <w:t xml:space="preserve">experience </w:t>
      </w:r>
      <w:r w:rsidR="00C604B1" w:rsidRPr="00A30D1F">
        <w:t>developing and growing cross-cultural teams</w:t>
      </w:r>
      <w:r w:rsidR="00C604B1">
        <w:t>.</w:t>
      </w:r>
      <w:r w:rsidR="00851927">
        <w:t xml:space="preserve"> </w:t>
      </w:r>
      <w:r w:rsidR="00DD46CE" w:rsidRPr="00A30D1F">
        <w:t xml:space="preserve">Corinna </w:t>
      </w:r>
      <w:r w:rsidR="00DD46CE">
        <w:t>has always been a</w:t>
      </w:r>
      <w:r w:rsidR="00DD46CE" w:rsidRPr="00A30D1F">
        <w:t xml:space="preserve"> big believer that people are any </w:t>
      </w:r>
      <w:r w:rsidR="00851927" w:rsidRPr="00A30D1F">
        <w:t>companies’</w:t>
      </w:r>
      <w:r w:rsidR="00DD46CE" w:rsidRPr="00A30D1F">
        <w:t xml:space="preserve"> greatest asset and is an advocate of drawing out the best in individuals and teams</w:t>
      </w:r>
      <w:r w:rsidR="00DD46CE">
        <w:rPr>
          <w:lang w:val="en-US"/>
        </w:rPr>
        <w:t xml:space="preserve"> through developing their strengths</w:t>
      </w:r>
      <w:r w:rsidR="00DD46CE" w:rsidRPr="00A30D1F">
        <w:t>.</w:t>
      </w:r>
      <w:r w:rsidR="00D42A5D">
        <w:t xml:space="preserve"> </w:t>
      </w:r>
      <w:r w:rsidR="001C5394">
        <w:t>After becoming disillusioned by corporate landscape</w:t>
      </w:r>
      <w:r w:rsidR="00434487">
        <w:t xml:space="preserve">, </w:t>
      </w:r>
      <w:r w:rsidR="00A60947">
        <w:t>Corinna</w:t>
      </w:r>
      <w:r w:rsidR="003864E0">
        <w:t xml:space="preserve"> decided to follow her passion of </w:t>
      </w:r>
      <w:r w:rsidR="002A6744">
        <w:t>support</w:t>
      </w:r>
      <w:r w:rsidR="003626E5">
        <w:t xml:space="preserve">ing </w:t>
      </w:r>
      <w:r w:rsidR="00910554">
        <w:t xml:space="preserve">the </w:t>
      </w:r>
      <w:r w:rsidR="003626E5">
        <w:t xml:space="preserve">growth </w:t>
      </w:r>
      <w:r w:rsidR="00910554">
        <w:t xml:space="preserve">of businesses, communities and our planet </w:t>
      </w:r>
      <w:r w:rsidR="003626E5">
        <w:t xml:space="preserve">in more sustainable ways </w:t>
      </w:r>
      <w:r w:rsidR="000C24D0">
        <w:t xml:space="preserve">which is how she </w:t>
      </w:r>
      <w:r w:rsidR="00674B6E">
        <w:t>came to</w:t>
      </w:r>
      <w:r w:rsidR="000C24D0">
        <w:t xml:space="preserve"> vertical leadership</w:t>
      </w:r>
      <w:r w:rsidR="008C6982">
        <w:t xml:space="preserve"> development</w:t>
      </w:r>
      <w:r w:rsidR="00C33F6E">
        <w:t>.</w:t>
      </w:r>
    </w:p>
    <w:p w14:paraId="3126F3FA" w14:textId="77777777" w:rsidR="004A620F" w:rsidRDefault="004A620F" w:rsidP="004A620F">
      <w:pPr>
        <w:pStyle w:val="Body"/>
        <w:spacing w:line="288" w:lineRule="auto"/>
      </w:pPr>
    </w:p>
    <w:p w14:paraId="37EFB9DD" w14:textId="64CB4552" w:rsidR="004A620F" w:rsidRDefault="00B762D1" w:rsidP="004A620F">
      <w:pPr>
        <w:pStyle w:val="Body"/>
        <w:spacing w:line="288" w:lineRule="auto"/>
      </w:pPr>
      <w:r>
        <w:rPr>
          <w:lang w:val="en-US"/>
        </w:rPr>
        <w:t xml:space="preserve">As a fully accredited </w:t>
      </w:r>
      <w:r w:rsidR="00E57C06">
        <w:rPr>
          <w:lang w:val="en-US"/>
        </w:rPr>
        <w:t xml:space="preserve">EMCC </w:t>
      </w:r>
      <w:r w:rsidR="00C83078">
        <w:rPr>
          <w:lang w:val="en-US"/>
        </w:rPr>
        <w:t>Senior Practitioner</w:t>
      </w:r>
      <w:r w:rsidR="000C24D0">
        <w:rPr>
          <w:lang w:val="en-US"/>
        </w:rPr>
        <w:t xml:space="preserve"> Executive</w:t>
      </w:r>
      <w:r w:rsidR="00C83078">
        <w:rPr>
          <w:lang w:val="en-US"/>
        </w:rPr>
        <w:t xml:space="preserve"> </w:t>
      </w:r>
      <w:r w:rsidR="00E57C06">
        <w:rPr>
          <w:lang w:val="en-US"/>
        </w:rPr>
        <w:t>Coach</w:t>
      </w:r>
      <w:r w:rsidR="00C33F6E">
        <w:rPr>
          <w:lang w:val="en-US"/>
        </w:rPr>
        <w:t xml:space="preserve"> and </w:t>
      </w:r>
      <w:r w:rsidR="000E687A">
        <w:rPr>
          <w:lang w:val="en-US"/>
        </w:rPr>
        <w:t>licensed GLP (Global Leadership profile) debriefer</w:t>
      </w:r>
      <w:r w:rsidR="00C83078">
        <w:rPr>
          <w:lang w:val="en-US"/>
        </w:rPr>
        <w:t xml:space="preserve">, </w:t>
      </w:r>
      <w:r w:rsidR="004A620F">
        <w:rPr>
          <w:lang w:val="en-US"/>
        </w:rPr>
        <w:t xml:space="preserve">Corinna follows a </w:t>
      </w:r>
      <w:r w:rsidR="00332A7E">
        <w:rPr>
          <w:lang w:val="en-US"/>
        </w:rPr>
        <w:t>holistic</w:t>
      </w:r>
      <w:r w:rsidR="004A620F">
        <w:rPr>
          <w:lang w:val="en-US"/>
        </w:rPr>
        <w:t xml:space="preserve"> approach, working with the</w:t>
      </w:r>
      <w:r w:rsidR="004A620F" w:rsidRPr="00A30D1F">
        <w:t xml:space="preserve"> whole person </w:t>
      </w:r>
      <w:r w:rsidR="008778A7">
        <w:t>encouraging them to show up as their most authentic selves</w:t>
      </w:r>
      <w:r w:rsidR="006E4D2D">
        <w:t xml:space="preserve"> </w:t>
      </w:r>
      <w:r w:rsidR="00B95D1F">
        <w:t>whilst</w:t>
      </w:r>
      <w:r w:rsidR="006E4D2D">
        <w:t xml:space="preserve"> co-creating a</w:t>
      </w:r>
      <w:r w:rsidR="00AE055E">
        <w:t xml:space="preserve"> compelling future</w:t>
      </w:r>
      <w:r w:rsidR="004A620F" w:rsidRPr="00A30D1F">
        <w:t xml:space="preserve">. Corinna is compassionate yet honest and direct in her approach. Corinna’s deep listening skills and her ability to work intuitively with her clients fosters trust and </w:t>
      </w:r>
      <w:r w:rsidR="003A1B41">
        <w:t>empowers clients to evolve into greater versions of themselves and be more impactful in their organisation.</w:t>
      </w:r>
      <w:r w:rsidR="004A620F" w:rsidRPr="00A30D1F">
        <w:t xml:space="preserve"> </w:t>
      </w:r>
    </w:p>
    <w:p w14:paraId="02BA3286" w14:textId="77777777" w:rsidR="004A620F" w:rsidRDefault="004A620F" w:rsidP="004A620F">
      <w:pPr>
        <w:pStyle w:val="Body"/>
        <w:spacing w:line="288" w:lineRule="auto"/>
      </w:pPr>
    </w:p>
    <w:p w14:paraId="3C30ECFC" w14:textId="77777777" w:rsidR="004A620F" w:rsidRDefault="004A620F" w:rsidP="004A620F">
      <w:pPr>
        <w:pStyle w:val="Body"/>
        <w:spacing w:line="288" w:lineRule="auto"/>
      </w:pPr>
      <w:r>
        <w:t>www.corinnakingston.ie</w:t>
      </w:r>
    </w:p>
    <w:p w14:paraId="3C006321" w14:textId="77777777" w:rsidR="004A620F" w:rsidRDefault="004A620F" w:rsidP="004A620F">
      <w:pPr>
        <w:pStyle w:val="Body"/>
        <w:spacing w:line="288" w:lineRule="auto"/>
      </w:pPr>
      <w:r>
        <w:rPr>
          <w:rFonts w:ascii="Segoe UI" w:hAnsi="Segoe UI" w:cs="Segoe UI"/>
          <w:sz w:val="21"/>
          <w:szCs w:val="21"/>
          <w:shd w:val="clear" w:color="auto" w:fill="FFFFFF"/>
        </w:rPr>
        <w:t>https://www.linkedin.com/in/corinna-kingston</w:t>
      </w:r>
    </w:p>
    <w:p w14:paraId="75E7C2D3" w14:textId="77777777" w:rsidR="004A620F" w:rsidRDefault="004A620F" w:rsidP="004A620F">
      <w:pPr>
        <w:pStyle w:val="Body"/>
        <w:spacing w:line="288" w:lineRule="auto"/>
      </w:pPr>
      <w:hyperlink r:id="rId6" w:history="1">
        <w:r w:rsidRPr="00D935A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Calendly - Corinna Kingston</w:t>
        </w:r>
      </w:hyperlink>
    </w:p>
    <w:p w14:paraId="572A10B0" w14:textId="77777777" w:rsidR="004A620F" w:rsidRDefault="004A620F" w:rsidP="004A620F">
      <w:pPr>
        <w:pStyle w:val="Body"/>
        <w:spacing w:line="288" w:lineRule="auto"/>
      </w:pPr>
    </w:p>
    <w:p w14:paraId="03CF097B" w14:textId="77777777" w:rsidR="004A620F" w:rsidRDefault="004A620F" w:rsidP="004A620F">
      <w:pPr>
        <w:pStyle w:val="Body"/>
        <w:spacing w:line="288" w:lineRule="auto"/>
      </w:pPr>
    </w:p>
    <w:p w14:paraId="38AB697C" w14:textId="77777777" w:rsidR="004A620F" w:rsidRDefault="004A620F" w:rsidP="004A620F">
      <w:pPr>
        <w:pStyle w:val="Body"/>
        <w:spacing w:line="288" w:lineRule="auto"/>
        <w:rPr>
          <w:b/>
          <w:bCs/>
        </w:rPr>
      </w:pPr>
      <w:r w:rsidRPr="004A620F">
        <w:rPr>
          <w:b/>
          <w:bCs/>
        </w:rPr>
        <w:t>Professional Qualifications;</w:t>
      </w:r>
    </w:p>
    <w:p w14:paraId="22FA7D8F" w14:textId="77777777" w:rsidR="004A620F" w:rsidRDefault="004A620F" w:rsidP="004A620F">
      <w:pPr>
        <w:pStyle w:val="Body"/>
        <w:numPr>
          <w:ilvl w:val="0"/>
          <w:numId w:val="1"/>
        </w:numPr>
        <w:spacing w:line="288" w:lineRule="auto"/>
      </w:pPr>
      <w:r>
        <w:t>Action Inquiry/Action Logics Global Leadership Association (2020)</w:t>
      </w:r>
    </w:p>
    <w:p w14:paraId="7EAFA3AC" w14:textId="77777777" w:rsidR="004A620F" w:rsidRDefault="004A620F" w:rsidP="004A620F">
      <w:pPr>
        <w:pStyle w:val="Body"/>
        <w:numPr>
          <w:ilvl w:val="0"/>
          <w:numId w:val="1"/>
        </w:numPr>
        <w:spacing w:line="288" w:lineRule="auto"/>
      </w:pPr>
      <w:r>
        <w:t>Vertical Leadership Development Coach Certification StageSHIFT (2020/2021)</w:t>
      </w:r>
    </w:p>
    <w:p w14:paraId="3326FDB0" w14:textId="77777777" w:rsidR="004A620F" w:rsidRPr="00A30D1F" w:rsidRDefault="004A620F" w:rsidP="004A620F">
      <w:pPr>
        <w:pStyle w:val="Body"/>
        <w:numPr>
          <w:ilvl w:val="0"/>
          <w:numId w:val="1"/>
        </w:numPr>
        <w:spacing w:line="288" w:lineRule="auto"/>
      </w:pPr>
      <w:r w:rsidRPr="00A30D1F">
        <w:t>Professional Practice Certificate for Training &amp; Development from Irish Institute for Training &amp; Development (IITD)(2019)</w:t>
      </w:r>
    </w:p>
    <w:p w14:paraId="79DF1AAE" w14:textId="77777777" w:rsidR="004A620F" w:rsidRDefault="004A620F" w:rsidP="004A620F">
      <w:pPr>
        <w:pStyle w:val="Body"/>
        <w:numPr>
          <w:ilvl w:val="0"/>
          <w:numId w:val="1"/>
        </w:numPr>
        <w:spacing w:line="288" w:lineRule="auto"/>
        <w:rPr>
          <w:lang w:val="en-US"/>
        </w:rPr>
      </w:pPr>
      <w:r>
        <w:rPr>
          <w:lang w:val="en-US"/>
        </w:rPr>
        <w:t>Post Graduate Diploma in Executive Coaching; 30 credits at Level 9 by the Irish Management Institute; University College Cork (2018/19)</w:t>
      </w:r>
    </w:p>
    <w:p w14:paraId="7F0F8BEE" w14:textId="77777777" w:rsidR="004A620F" w:rsidRPr="00A30D1F" w:rsidRDefault="004A620F" w:rsidP="004A620F">
      <w:pPr>
        <w:pStyle w:val="Body"/>
        <w:numPr>
          <w:ilvl w:val="0"/>
          <w:numId w:val="1"/>
        </w:numPr>
        <w:spacing w:line="288" w:lineRule="auto"/>
      </w:pPr>
      <w:r w:rsidRPr="00A30D1F">
        <w:t>Project Management Certification Level D from International Project Management Association (IPMA) (2018)</w:t>
      </w:r>
    </w:p>
    <w:p w14:paraId="12781A15" w14:textId="77777777" w:rsidR="004A620F" w:rsidRDefault="004A620F" w:rsidP="004A620F">
      <w:pPr>
        <w:pStyle w:val="Body"/>
        <w:numPr>
          <w:ilvl w:val="0"/>
          <w:numId w:val="1"/>
        </w:numPr>
        <w:spacing w:line="288" w:lineRule="auto"/>
        <w:rPr>
          <w:lang w:val="en-US"/>
        </w:rPr>
      </w:pPr>
      <w:r>
        <w:rPr>
          <w:lang w:val="en-US"/>
        </w:rPr>
        <w:t>Certified Practitioner Coach Diploma (dipNMC), Life Coaching (2018)</w:t>
      </w:r>
    </w:p>
    <w:p w14:paraId="248D4B68" w14:textId="77777777" w:rsidR="004A620F" w:rsidRPr="00A30D1F" w:rsidRDefault="004A620F" w:rsidP="004A620F">
      <w:pPr>
        <w:pStyle w:val="Body"/>
        <w:numPr>
          <w:ilvl w:val="0"/>
          <w:numId w:val="1"/>
        </w:numPr>
        <w:spacing w:line="288" w:lineRule="auto"/>
      </w:pPr>
      <w:r w:rsidRPr="00A30D1F">
        <w:t>BTEC Professional Development Diploma in Management Studies from South Thames College, Wandsworth, London (2000-2001)</w:t>
      </w:r>
    </w:p>
    <w:p w14:paraId="5B929BF6" w14:textId="77777777" w:rsidR="004A620F" w:rsidRDefault="004A620F" w:rsidP="004A620F">
      <w:pPr>
        <w:pStyle w:val="Body"/>
        <w:spacing w:line="288" w:lineRule="auto"/>
      </w:pPr>
    </w:p>
    <w:p w14:paraId="7FFF4E7F" w14:textId="77777777" w:rsidR="004A620F" w:rsidRDefault="004A620F" w:rsidP="004A620F">
      <w:pPr>
        <w:pStyle w:val="Body"/>
        <w:spacing w:line="288" w:lineRule="auto"/>
      </w:pPr>
    </w:p>
    <w:p w14:paraId="00735F52" w14:textId="77777777" w:rsidR="004A620F" w:rsidRDefault="004A620F" w:rsidP="004A620F">
      <w:pPr>
        <w:pStyle w:val="Body"/>
        <w:spacing w:line="288" w:lineRule="auto"/>
        <w:rPr>
          <w:b/>
          <w:bCs/>
        </w:rPr>
      </w:pPr>
      <w:r w:rsidRPr="00A30D1F">
        <w:rPr>
          <w:b/>
          <w:bCs/>
        </w:rPr>
        <w:t>Psychometric Instruments - accreditation and direct licensing arrangements for;</w:t>
      </w:r>
    </w:p>
    <w:p w14:paraId="651C6DFB" w14:textId="77777777" w:rsidR="004A620F" w:rsidRDefault="004A620F" w:rsidP="004A620F">
      <w:pPr>
        <w:pStyle w:val="Body"/>
        <w:spacing w:line="288" w:lineRule="auto"/>
      </w:pPr>
    </w:p>
    <w:p w14:paraId="0EB421EF" w14:textId="77777777" w:rsidR="004A620F" w:rsidRDefault="004A620F" w:rsidP="004A620F">
      <w:pPr>
        <w:pStyle w:val="Body"/>
        <w:spacing w:line="288" w:lineRule="auto"/>
      </w:pPr>
      <w:r w:rsidRPr="00A30D1F">
        <w:t>ECR - Emotional Capital Report, Roche Martin</w:t>
      </w:r>
      <w:r>
        <w:t xml:space="preserve">: ECR &amp; ECR 360 </w:t>
      </w:r>
    </w:p>
    <w:p w14:paraId="2F869468" w14:textId="57BDB6DF" w:rsidR="004A620F" w:rsidRDefault="004A620F" w:rsidP="004A620F">
      <w:pPr>
        <w:pStyle w:val="Body"/>
        <w:spacing w:line="288" w:lineRule="auto"/>
      </w:pPr>
      <w:r>
        <w:t xml:space="preserve">GLP – Global </w:t>
      </w:r>
      <w:r w:rsidR="00893431">
        <w:t>L</w:t>
      </w:r>
      <w:r>
        <w:t xml:space="preserve">eadership Profile debriefer </w:t>
      </w:r>
    </w:p>
    <w:p w14:paraId="343E4A7B" w14:textId="510F9FB3" w:rsidR="004A620F" w:rsidRDefault="004A620F" w:rsidP="004A620F">
      <w:pPr>
        <w:rPr>
          <w:rFonts w:ascii="Arial" w:eastAsia="Times New Roman" w:hAnsi="Arial" w:cs="Arial"/>
          <w:color w:val="000000"/>
          <w:sz w:val="20"/>
          <w:szCs w:val="20"/>
          <w:lang w:val="en-IE"/>
        </w:rPr>
      </w:pPr>
    </w:p>
    <w:p w14:paraId="5F6E6753" w14:textId="297EB811" w:rsidR="00C75F02" w:rsidRDefault="00C75F02" w:rsidP="004A620F">
      <w:pPr>
        <w:rPr>
          <w:rFonts w:ascii="Arial" w:eastAsia="Times New Roman" w:hAnsi="Arial" w:cs="Arial"/>
          <w:color w:val="000000"/>
          <w:sz w:val="20"/>
          <w:szCs w:val="20"/>
          <w:lang w:val="en-IE"/>
        </w:rPr>
      </w:pPr>
    </w:p>
    <w:p w14:paraId="7D6820A4" w14:textId="77777777" w:rsidR="00C75F02" w:rsidRPr="00D57A27" w:rsidRDefault="00C75F02" w:rsidP="004A620F">
      <w:pPr>
        <w:rPr>
          <w:rFonts w:ascii="Arial" w:eastAsia="Times New Roman" w:hAnsi="Arial" w:cs="Arial"/>
          <w:color w:val="000000"/>
          <w:sz w:val="20"/>
          <w:szCs w:val="20"/>
          <w:lang w:val="en-IE"/>
        </w:rPr>
      </w:pPr>
    </w:p>
    <w:p w14:paraId="54BC26ED" w14:textId="43439B7B" w:rsidR="004A620F" w:rsidRDefault="00C75F02" w:rsidP="004A620F">
      <w:pPr>
        <w:pStyle w:val="Body"/>
        <w:spacing w:line="288" w:lineRule="auto"/>
        <w:rPr>
          <w:b/>
          <w:bCs/>
        </w:rPr>
      </w:pPr>
      <w:r>
        <w:rPr>
          <w:b/>
          <w:bCs/>
        </w:rPr>
        <w:t>Testimonials</w:t>
      </w:r>
      <w:r w:rsidR="004A620F" w:rsidRPr="00A30D1F">
        <w:rPr>
          <w:b/>
          <w:bCs/>
        </w:rPr>
        <w:t>;</w:t>
      </w:r>
    </w:p>
    <w:p w14:paraId="512E2E8F" w14:textId="77777777" w:rsidR="004A620F" w:rsidRDefault="004A620F" w:rsidP="004A620F">
      <w:pPr>
        <w:pStyle w:val="Body"/>
        <w:spacing w:line="288" w:lineRule="auto"/>
      </w:pPr>
    </w:p>
    <w:p w14:paraId="73BD0355" w14:textId="77777777" w:rsidR="004A620F" w:rsidRPr="00A30D1F" w:rsidRDefault="004A620F" w:rsidP="004A620F">
      <w:pPr>
        <w:pStyle w:val="Default"/>
        <w:rPr>
          <w:lang w:val="en-IE"/>
        </w:rPr>
      </w:pPr>
      <w:r w:rsidRPr="00A30D1F">
        <w:rPr>
          <w:lang w:val="en-IE"/>
        </w:rPr>
        <w:t>“</w:t>
      </w:r>
      <w:r>
        <w:rPr>
          <w:lang w:val="en-US"/>
        </w:rPr>
        <w:t xml:space="preserve">Corinna is one of the few executive coaches I know that can combine a solid sense of business outcomes with personal development. Her calm and positive style really inspires dialogue. And most of all, she offers her coachees the much needed </w:t>
      </w:r>
      <w:r w:rsidRPr="00A30D1F">
        <w:rPr>
          <w:lang w:val="en-IE"/>
        </w:rPr>
        <w:t>‘</w:t>
      </w:r>
      <w:r>
        <w:rPr>
          <w:lang w:val="en-US"/>
        </w:rPr>
        <w:t>Time to Think</w:t>
      </w:r>
      <w:r w:rsidRPr="00A30D1F">
        <w:rPr>
          <w:lang w:val="en-IE"/>
        </w:rPr>
        <w:t xml:space="preserve">’ </w:t>
      </w:r>
      <w:r>
        <w:rPr>
          <w:lang w:val="en-US"/>
        </w:rPr>
        <w:t>- where they can explore their own thinking and chart a path ahead.</w:t>
      </w:r>
      <w:r w:rsidRPr="00A30D1F">
        <w:rPr>
          <w:lang w:val="en-IE"/>
        </w:rPr>
        <w:t xml:space="preserve">” </w:t>
      </w:r>
    </w:p>
    <w:p w14:paraId="3535B67C" w14:textId="77777777" w:rsidR="004A620F" w:rsidRPr="00A30D1F" w:rsidRDefault="004A620F" w:rsidP="004A620F">
      <w:pPr>
        <w:pStyle w:val="Default"/>
        <w:rPr>
          <w:lang w:val="en-IE"/>
        </w:rPr>
      </w:pPr>
    </w:p>
    <w:p w14:paraId="68A68E62" w14:textId="77777777" w:rsidR="004A620F" w:rsidRPr="00A30D1F" w:rsidRDefault="004A620F" w:rsidP="004A620F">
      <w:pPr>
        <w:pStyle w:val="Default"/>
        <w:rPr>
          <w:i/>
          <w:iCs/>
          <w:lang w:val="en-IE"/>
        </w:rPr>
      </w:pPr>
      <w:r w:rsidRPr="00A30D1F">
        <w:rPr>
          <w:i/>
          <w:iCs/>
          <w:lang w:val="en-IE"/>
        </w:rPr>
        <w:t>Shivangi Walke, Organisational Development Expert and Founder of Thrive with Mentoring</w:t>
      </w:r>
    </w:p>
    <w:p w14:paraId="58B12F8D" w14:textId="77777777" w:rsidR="004A620F" w:rsidRPr="00A30D1F" w:rsidRDefault="004A620F" w:rsidP="004A620F">
      <w:pPr>
        <w:pStyle w:val="Default"/>
        <w:rPr>
          <w:lang w:val="en-IE"/>
        </w:rPr>
      </w:pPr>
    </w:p>
    <w:p w14:paraId="207A07EB" w14:textId="77777777" w:rsidR="004A620F" w:rsidRPr="00A30D1F" w:rsidRDefault="004A620F" w:rsidP="004A620F">
      <w:pPr>
        <w:pStyle w:val="Default"/>
        <w:rPr>
          <w:lang w:val="en-IE"/>
        </w:rPr>
      </w:pPr>
    </w:p>
    <w:p w14:paraId="048E9818" w14:textId="77777777" w:rsidR="004A620F" w:rsidRDefault="004A620F" w:rsidP="004A620F">
      <w:pPr>
        <w:pStyle w:val="BodyA"/>
      </w:pPr>
      <w:r w:rsidRPr="00A30D1F">
        <w:rPr>
          <w:lang w:val="en-IE"/>
        </w:rPr>
        <w:t xml:space="preserve">“Corinna is an excellent coach. From the very first session she has an ability to build rapport and enable a trust to emerge in order to get the best from the coaching experience. The tracejorty and direction of each session is set by the coachee and Corinna enables a style in her sessions that assisted in getting to right level of discussion going. </w:t>
      </w:r>
      <w:r>
        <w:t xml:space="preserve">Her follow ups with practical tips on suitable books and materials generated from our discussions was going the extra mile in her role as coach. </w:t>
      </w:r>
      <w:r w:rsidRPr="00A30D1F">
        <w:rPr>
          <w:lang w:val="en-IE"/>
        </w:rPr>
        <w:t>“</w:t>
      </w:r>
    </w:p>
    <w:p w14:paraId="6D6D7C66" w14:textId="77777777" w:rsidR="004A620F" w:rsidRDefault="004A620F" w:rsidP="004A620F">
      <w:pPr>
        <w:pStyle w:val="BodyA"/>
        <w:rPr>
          <w:i/>
          <w:iCs/>
        </w:rPr>
      </w:pPr>
      <w:r w:rsidRPr="00A30D1F">
        <w:rPr>
          <w:i/>
          <w:iCs/>
          <w:lang w:val="en-IE"/>
        </w:rPr>
        <w:t>S.B. Strategy and Planning Controller at Musgraves</w:t>
      </w:r>
    </w:p>
    <w:p w14:paraId="1C4A514A" w14:textId="77777777" w:rsidR="004A620F" w:rsidRDefault="004A620F" w:rsidP="004A620F">
      <w:pPr>
        <w:pStyle w:val="BodyA"/>
      </w:pPr>
    </w:p>
    <w:p w14:paraId="6A1D3DA6" w14:textId="77777777" w:rsidR="004A620F" w:rsidRDefault="004A620F" w:rsidP="004A620F">
      <w:pPr>
        <w:pStyle w:val="BodyA"/>
      </w:pPr>
    </w:p>
    <w:p w14:paraId="7ED30B3A" w14:textId="77777777" w:rsidR="004A620F" w:rsidRDefault="004A620F" w:rsidP="004A620F">
      <w:pPr>
        <w:pStyle w:val="BodyA"/>
      </w:pPr>
      <w:r w:rsidRPr="00A30D1F">
        <w:rPr>
          <w:lang w:val="en-IE"/>
        </w:rPr>
        <w:t>“</w:t>
      </w:r>
      <w:r>
        <w:t>Corinna is an excellent coach. She is insightful, probing, questioning and truly believes in working with professionals to develop their true potential. Corinna helped me frame my career goals in a new phase of my professional development and worked with me on my personal strategy to achieve these.</w:t>
      </w:r>
      <w:r w:rsidRPr="00A30D1F">
        <w:rPr>
          <w:lang w:val="en-IE"/>
        </w:rPr>
        <w:t>”</w:t>
      </w:r>
    </w:p>
    <w:p w14:paraId="0162AEEE" w14:textId="77777777" w:rsidR="004A620F" w:rsidRDefault="004A620F" w:rsidP="004A620F">
      <w:pPr>
        <w:pStyle w:val="BodyA"/>
      </w:pPr>
    </w:p>
    <w:p w14:paraId="41DD8181" w14:textId="77777777" w:rsidR="004A620F" w:rsidRDefault="004A620F" w:rsidP="004A620F">
      <w:pPr>
        <w:pStyle w:val="BodyA"/>
      </w:pPr>
      <w:r>
        <w:rPr>
          <w:i/>
          <w:iCs/>
          <w:lang w:val="de-DE"/>
        </w:rPr>
        <w:t>M.F., Senior Fundraising Executive</w:t>
      </w:r>
    </w:p>
    <w:p w14:paraId="1B22A2EB" w14:textId="77777777" w:rsidR="004A620F" w:rsidRDefault="004A620F"/>
    <w:sectPr w:rsidR="004A620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9CE3A" w14:textId="77777777" w:rsidR="001B5407" w:rsidRDefault="003A1B4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599F" w14:textId="77777777" w:rsidR="001B5407" w:rsidRDefault="003A1B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168B5"/>
    <w:multiLevelType w:val="hybridMultilevel"/>
    <w:tmpl w:val="8AA8E268"/>
    <w:lvl w:ilvl="0" w:tplc="2DF2F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2124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7C5D3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7A2EA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7CDA0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23F5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14819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8A2D0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C99F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0F"/>
    <w:rsid w:val="000B66A8"/>
    <w:rsid w:val="000C24D0"/>
    <w:rsid w:val="000E687A"/>
    <w:rsid w:val="00105859"/>
    <w:rsid w:val="00107DCA"/>
    <w:rsid w:val="001624A6"/>
    <w:rsid w:val="00194CC6"/>
    <w:rsid w:val="001C5394"/>
    <w:rsid w:val="002856CD"/>
    <w:rsid w:val="002A6744"/>
    <w:rsid w:val="002F529C"/>
    <w:rsid w:val="00332A7E"/>
    <w:rsid w:val="003626E5"/>
    <w:rsid w:val="003864E0"/>
    <w:rsid w:val="003A1B41"/>
    <w:rsid w:val="003D66F9"/>
    <w:rsid w:val="00434487"/>
    <w:rsid w:val="004A620F"/>
    <w:rsid w:val="004B6CC1"/>
    <w:rsid w:val="00531245"/>
    <w:rsid w:val="005975C3"/>
    <w:rsid w:val="00674B6E"/>
    <w:rsid w:val="006E4D2D"/>
    <w:rsid w:val="00851927"/>
    <w:rsid w:val="008778A7"/>
    <w:rsid w:val="00893431"/>
    <w:rsid w:val="008C6982"/>
    <w:rsid w:val="00910554"/>
    <w:rsid w:val="00914C16"/>
    <w:rsid w:val="009402E7"/>
    <w:rsid w:val="009D72BC"/>
    <w:rsid w:val="009E58E6"/>
    <w:rsid w:val="00A16A55"/>
    <w:rsid w:val="00A35458"/>
    <w:rsid w:val="00A60947"/>
    <w:rsid w:val="00A66EEA"/>
    <w:rsid w:val="00A74C98"/>
    <w:rsid w:val="00AE055E"/>
    <w:rsid w:val="00B762D1"/>
    <w:rsid w:val="00B95D1F"/>
    <w:rsid w:val="00BF4814"/>
    <w:rsid w:val="00C33F6E"/>
    <w:rsid w:val="00C604B1"/>
    <w:rsid w:val="00C606B2"/>
    <w:rsid w:val="00C75F02"/>
    <w:rsid w:val="00C83078"/>
    <w:rsid w:val="00D24BCD"/>
    <w:rsid w:val="00D42A5D"/>
    <w:rsid w:val="00DD46CE"/>
    <w:rsid w:val="00E54EE2"/>
    <w:rsid w:val="00E57C06"/>
    <w:rsid w:val="00E75DCB"/>
    <w:rsid w:val="00F7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FE9B"/>
  <w15:chartTrackingRefBased/>
  <w15:docId w15:val="{69108D6B-1FBC-4F71-806E-4B037CC2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A6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IE"/>
    </w:rPr>
  </w:style>
  <w:style w:type="paragraph" w:customStyle="1" w:styleId="Default">
    <w:name w:val="Default"/>
    <w:rsid w:val="004A6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en-IE"/>
    </w:rPr>
  </w:style>
  <w:style w:type="paragraph" w:customStyle="1" w:styleId="BodyA">
    <w:name w:val="Body A"/>
    <w:rsid w:val="004A6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ly.com/kingstoncorinn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Kingston</dc:creator>
  <cp:keywords/>
  <dc:description/>
  <cp:lastModifiedBy>Corinna Kingston</cp:lastModifiedBy>
  <cp:revision>53</cp:revision>
  <dcterms:created xsi:type="dcterms:W3CDTF">2021-03-15T09:01:00Z</dcterms:created>
  <dcterms:modified xsi:type="dcterms:W3CDTF">2021-03-15T12:08:00Z</dcterms:modified>
</cp:coreProperties>
</file>